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637BE" w:rsidRPr="00580E05" w:rsidRDefault="00580E05" w:rsidP="00580E05">
      <w:pPr>
        <w:spacing w:after="0" w:line="240" w:lineRule="auto"/>
        <w:jc w:val="center"/>
        <w:rPr>
          <w:b/>
          <w:sz w:val="40"/>
        </w:rPr>
      </w:pPr>
      <w:r w:rsidRPr="00580E05">
        <w:rPr>
          <w:b/>
          <w:sz w:val="40"/>
        </w:rPr>
        <w:t>26_NUnit_Assignment-1_</w:t>
      </w:r>
      <w:r w:rsidR="002E799D">
        <w:rPr>
          <w:b/>
          <w:sz w:val="40"/>
        </w:rPr>
        <w:t>210125</w:t>
      </w:r>
      <w:r w:rsidRPr="00580E05">
        <w:rPr>
          <w:b/>
          <w:sz w:val="40"/>
        </w:rPr>
        <w:t>_</w:t>
      </w:r>
      <w:r w:rsidR="002E799D">
        <w:rPr>
          <w:b/>
          <w:sz w:val="40"/>
        </w:rPr>
        <w:t>Tamoghna_Choudhury</w:t>
      </w:r>
    </w:p>
    <w:p w:rsidR="00580E05" w:rsidRDefault="00580E05" w:rsidP="00580E05">
      <w:pPr>
        <w:spacing w:after="0" w:line="240" w:lineRule="auto"/>
      </w:pPr>
    </w:p>
    <w:p w:rsidR="00580E05" w:rsidRDefault="00580E05" w:rsidP="00580E05">
      <w:pPr>
        <w:spacing w:after="0" w:line="240" w:lineRule="auto"/>
      </w:pPr>
    </w:p>
    <w:p w:rsidR="00580E05" w:rsidRDefault="00580E05" w:rsidP="00580E05">
      <w:pPr>
        <w:spacing w:after="0" w:line="240" w:lineRule="auto"/>
      </w:pPr>
      <w:r w:rsidRPr="00580E05">
        <w:t>The WebApi</w:t>
      </w:r>
      <w:r>
        <w:t xml:space="preserve"> </w:t>
      </w:r>
      <w:r w:rsidRPr="00580E05">
        <w:t>Assignment</w:t>
      </w:r>
      <w:r>
        <w:t xml:space="preserve"> </w:t>
      </w:r>
      <w:r w:rsidRPr="00580E05">
        <w:t>is titled "Purchase Order Processing System(POPS)".</w:t>
      </w:r>
    </w:p>
    <w:p w:rsidR="00580E05" w:rsidRPr="00580E05" w:rsidRDefault="00580E05" w:rsidP="00580E05">
      <w:pPr>
        <w:spacing w:after="0" w:line="240" w:lineRule="auto"/>
      </w:pPr>
    </w:p>
    <w:p w:rsidR="00580E05" w:rsidRDefault="00580E05" w:rsidP="00580E05">
      <w:pPr>
        <w:spacing w:after="0" w:line="240" w:lineRule="auto"/>
        <w:jc w:val="both"/>
      </w:pPr>
      <w:r w:rsidRPr="00580E05">
        <w:t>The back-end is a small database with four tables containing the details of suppliers, items and purchase orders.</w:t>
      </w:r>
    </w:p>
    <w:p w:rsidR="00580E05" w:rsidRPr="00580E05" w:rsidRDefault="00580E05" w:rsidP="00580E05">
      <w:pPr>
        <w:spacing w:after="0" w:line="240" w:lineRule="auto"/>
      </w:pPr>
    </w:p>
    <w:p w:rsidR="00580E05" w:rsidRDefault="00580E05" w:rsidP="00580E05">
      <w:pPr>
        <w:spacing w:after="0" w:line="240" w:lineRule="auto"/>
      </w:pPr>
      <w:r w:rsidRPr="00580E05">
        <w:t>The middle layer will be a Web API which performs the CRUD operations on the database.</w:t>
      </w:r>
    </w:p>
    <w:p w:rsidR="00580E05" w:rsidRPr="00580E05" w:rsidRDefault="00580E05" w:rsidP="00580E05">
      <w:pPr>
        <w:spacing w:after="0" w:line="240" w:lineRule="auto"/>
      </w:pPr>
    </w:p>
    <w:p w:rsidR="00580E05" w:rsidRDefault="00580E05" w:rsidP="00580E05">
      <w:pPr>
        <w:spacing w:after="0" w:line="240" w:lineRule="auto"/>
      </w:pPr>
      <w:r w:rsidRPr="00580E05">
        <w:t>Entity framework/Ado.net will be used to access the database.</w:t>
      </w:r>
      <w:r>
        <w:t xml:space="preserve"> </w:t>
      </w:r>
    </w:p>
    <w:p w:rsidR="00580E05" w:rsidRDefault="00580E05" w:rsidP="00580E05">
      <w:pPr>
        <w:spacing w:after="0" w:line="240" w:lineRule="auto"/>
      </w:pPr>
    </w:p>
    <w:p w:rsidR="00580E05" w:rsidRDefault="00580E05" w:rsidP="00580E05">
      <w:pPr>
        <w:spacing w:after="0" w:line="240" w:lineRule="auto"/>
        <w:jc w:val="both"/>
      </w:pPr>
      <w:r w:rsidRPr="00580E05">
        <w:t>The front-end is a MVC application which uses C# for server-side code, JavaScript, jQuery, Bootstrap and other JavaScript libraries for client-side code, and Razor as the view engine.</w:t>
      </w:r>
    </w:p>
    <w:p w:rsidR="00580E05" w:rsidRPr="00580E05" w:rsidRDefault="00580E05" w:rsidP="00580E05">
      <w:pPr>
        <w:spacing w:after="0" w:line="240" w:lineRule="auto"/>
      </w:pPr>
    </w:p>
    <w:p w:rsidR="00580E05" w:rsidRPr="00580E05" w:rsidRDefault="00580E05" w:rsidP="00580E05">
      <w:pPr>
        <w:spacing w:after="0" w:line="240" w:lineRule="auto"/>
      </w:pPr>
      <w:r w:rsidRPr="00580E05">
        <w:t>The project will also include a Unit Test project</w:t>
      </w:r>
      <w:r>
        <w:t xml:space="preserve"> </w:t>
      </w:r>
      <w:r w:rsidRPr="00580E05">
        <w:t>(use Nunit)</w:t>
      </w:r>
      <w:r>
        <w:t xml:space="preserve"> </w:t>
      </w:r>
      <w:r w:rsidRPr="00580E05">
        <w:t>to test all the functionalities.</w:t>
      </w:r>
    </w:p>
    <w:p w:rsidR="00580E05" w:rsidRDefault="00580E05" w:rsidP="00580E05">
      <w:pPr>
        <w:spacing w:after="0" w:line="240" w:lineRule="auto"/>
      </w:pPr>
    </w:p>
    <w:p w:rsidR="00580E05" w:rsidRPr="00580E05" w:rsidRDefault="00580E05" w:rsidP="00580E05">
      <w:pPr>
        <w:spacing w:after="0" w:line="240" w:lineRule="auto"/>
      </w:pPr>
      <w:r w:rsidRPr="00580E05">
        <w:t>Database:</w:t>
      </w:r>
    </w:p>
    <w:p w:rsidR="00580E05" w:rsidRDefault="00580E05" w:rsidP="00580E05">
      <w:pPr>
        <w:spacing w:after="0" w:line="240" w:lineRule="auto"/>
      </w:pPr>
    </w:p>
    <w:p w:rsidR="00580E05" w:rsidRPr="00580E05" w:rsidRDefault="00580E05" w:rsidP="00580E05">
      <w:pPr>
        <w:spacing w:after="0" w:line="240" w:lineRule="auto"/>
      </w:pPr>
      <w:r w:rsidRPr="00580E05">
        <w:t>CREATE DATABASE PODb</w:t>
      </w:r>
    </w:p>
    <w:p w:rsidR="00580E05" w:rsidRPr="00580E05" w:rsidRDefault="00580E05" w:rsidP="00580E05">
      <w:pPr>
        <w:spacing w:after="0" w:line="240" w:lineRule="auto"/>
      </w:pPr>
      <w:r w:rsidRPr="00580E05">
        <w:t>USE PODb</w:t>
      </w:r>
    </w:p>
    <w:p w:rsidR="00580E05" w:rsidRDefault="00580E05" w:rsidP="00580E05">
      <w:pPr>
        <w:spacing w:after="0" w:line="240" w:lineRule="auto"/>
      </w:pPr>
    </w:p>
    <w:p w:rsidR="00580E05" w:rsidRPr="00580E05" w:rsidRDefault="00580E05" w:rsidP="00580E05">
      <w:pPr>
        <w:spacing w:after="0" w:line="240" w:lineRule="auto"/>
      </w:pPr>
      <w:r w:rsidRPr="00580E05">
        <w:t>CREATE TABLE SUPPLIER (</w:t>
      </w:r>
    </w:p>
    <w:p w:rsidR="00580E05" w:rsidRPr="00580E05" w:rsidRDefault="00580E05" w:rsidP="00580E05">
      <w:pPr>
        <w:spacing w:after="0" w:line="240" w:lineRule="auto"/>
      </w:pPr>
      <w:r w:rsidRPr="00580E05">
        <w:t>SUPLNO CHAR(4) PRIMARY KEY,</w:t>
      </w:r>
    </w:p>
    <w:p w:rsidR="00580E05" w:rsidRPr="00580E05" w:rsidRDefault="00580E05" w:rsidP="00580E05">
      <w:pPr>
        <w:spacing w:after="0" w:line="240" w:lineRule="auto"/>
      </w:pPr>
      <w:r w:rsidRPr="00580E05">
        <w:t>SUPLNAME VARCHAR(15) NOT NULL,</w:t>
      </w:r>
    </w:p>
    <w:p w:rsidR="00580E05" w:rsidRDefault="00580E05" w:rsidP="00580E05">
      <w:pPr>
        <w:spacing w:after="0" w:line="240" w:lineRule="auto"/>
      </w:pPr>
      <w:r w:rsidRPr="00580E05">
        <w:t>SUPLADDR VARCHAR(40))</w:t>
      </w:r>
    </w:p>
    <w:p w:rsidR="00580E05" w:rsidRPr="00580E05" w:rsidRDefault="00580E05" w:rsidP="00580E05">
      <w:pPr>
        <w:spacing w:after="0" w:line="240" w:lineRule="auto"/>
      </w:pPr>
      <w:bookmarkStart w:id="0" w:name="_GoBack"/>
      <w:bookmarkEnd w:id="0"/>
    </w:p>
    <w:p w:rsidR="00580E05" w:rsidRPr="00580E05" w:rsidRDefault="00580E05" w:rsidP="00580E05">
      <w:pPr>
        <w:spacing w:after="0" w:line="240" w:lineRule="auto"/>
      </w:pPr>
      <w:r w:rsidRPr="00580E05">
        <w:t>CREATE TABLE ITEM (</w:t>
      </w:r>
    </w:p>
    <w:p w:rsidR="00580E05" w:rsidRPr="00580E05" w:rsidRDefault="00580E05" w:rsidP="00580E05">
      <w:pPr>
        <w:spacing w:after="0" w:line="240" w:lineRule="auto"/>
      </w:pPr>
      <w:r w:rsidRPr="00580E05">
        <w:t>ITCODE CHAR(4) PRIMARY KEY,</w:t>
      </w:r>
    </w:p>
    <w:p w:rsidR="00580E05" w:rsidRPr="00580E05" w:rsidRDefault="00580E05" w:rsidP="00580E05">
      <w:pPr>
        <w:spacing w:after="0" w:line="240" w:lineRule="auto"/>
      </w:pPr>
      <w:r w:rsidRPr="00580E05">
        <w:t>ITDESC VARCHAR(15) NOT NULL,</w:t>
      </w:r>
    </w:p>
    <w:p w:rsidR="00580E05" w:rsidRDefault="00580E05" w:rsidP="00580E05">
      <w:pPr>
        <w:spacing w:after="0" w:line="240" w:lineRule="auto"/>
      </w:pPr>
      <w:r w:rsidRPr="00580E05">
        <w:t>ITRATE MONEY)</w:t>
      </w:r>
    </w:p>
    <w:p w:rsidR="00580E05" w:rsidRPr="00580E05" w:rsidRDefault="00580E05" w:rsidP="00580E05">
      <w:pPr>
        <w:spacing w:after="0" w:line="240" w:lineRule="auto"/>
      </w:pPr>
    </w:p>
    <w:p w:rsidR="00580E05" w:rsidRPr="00580E05" w:rsidRDefault="00580E05" w:rsidP="00580E05">
      <w:pPr>
        <w:spacing w:after="0" w:line="240" w:lineRule="auto"/>
      </w:pPr>
      <w:r w:rsidRPr="00580E05">
        <w:t>CREATE TABLE POMASTER (</w:t>
      </w:r>
    </w:p>
    <w:p w:rsidR="00580E05" w:rsidRPr="00580E05" w:rsidRDefault="00580E05" w:rsidP="00580E05">
      <w:pPr>
        <w:spacing w:after="0" w:line="240" w:lineRule="auto"/>
      </w:pPr>
      <w:r w:rsidRPr="00580E05">
        <w:t>PONO CHAR(4) PRIMARY KEY,</w:t>
      </w:r>
    </w:p>
    <w:p w:rsidR="00580E05" w:rsidRPr="00580E05" w:rsidRDefault="00580E05" w:rsidP="00580E05">
      <w:pPr>
        <w:spacing w:after="0" w:line="240" w:lineRule="auto"/>
      </w:pPr>
      <w:r w:rsidRPr="00580E05">
        <w:t>PODATE DATETIME,</w:t>
      </w:r>
    </w:p>
    <w:p w:rsidR="00580E05" w:rsidRPr="00580E05" w:rsidRDefault="00580E05" w:rsidP="00580E05">
      <w:pPr>
        <w:spacing w:after="0" w:line="240" w:lineRule="auto"/>
      </w:pPr>
      <w:r w:rsidRPr="00580E05">
        <w:t>SUPLNO CHAR(4) REFERENCES SUPPLIER(SUPLNO))</w:t>
      </w:r>
    </w:p>
    <w:p w:rsidR="00580E05" w:rsidRDefault="00580E05" w:rsidP="00580E05">
      <w:pPr>
        <w:spacing w:after="0" w:line="240" w:lineRule="auto"/>
      </w:pPr>
    </w:p>
    <w:p w:rsidR="00580E05" w:rsidRPr="00580E05" w:rsidRDefault="00580E05" w:rsidP="00580E05">
      <w:pPr>
        <w:spacing w:after="0" w:line="240" w:lineRule="auto"/>
      </w:pPr>
      <w:r w:rsidRPr="00580E05">
        <w:t>CREATE TABLE PODETAIL (</w:t>
      </w:r>
    </w:p>
    <w:p w:rsidR="00580E05" w:rsidRPr="00580E05" w:rsidRDefault="00580E05" w:rsidP="00580E05">
      <w:pPr>
        <w:spacing w:after="0" w:line="240" w:lineRule="auto"/>
      </w:pPr>
      <w:r w:rsidRPr="00580E05">
        <w:t xml:space="preserve">PONO CHAR(4) </w:t>
      </w:r>
    </w:p>
    <w:p w:rsidR="00580E05" w:rsidRPr="00580E05" w:rsidRDefault="00580E05" w:rsidP="00580E05">
      <w:pPr>
        <w:spacing w:after="0" w:line="240" w:lineRule="auto"/>
      </w:pPr>
      <w:r w:rsidRPr="00580E05">
        <w:t>REFERENCES POMASTER(PONO),</w:t>
      </w:r>
    </w:p>
    <w:p w:rsidR="00580E05" w:rsidRPr="00580E05" w:rsidRDefault="00580E05" w:rsidP="00580E05">
      <w:pPr>
        <w:spacing w:after="0" w:line="240" w:lineRule="auto"/>
      </w:pPr>
      <w:r w:rsidRPr="00580E05">
        <w:t>ITCODE CHAR</w:t>
      </w:r>
      <w:r>
        <w:t xml:space="preserve"> </w:t>
      </w:r>
      <w:r w:rsidRPr="00580E05">
        <w:t>(4) REFERENCES ITEM(ITCODE),</w:t>
      </w:r>
    </w:p>
    <w:p w:rsidR="00580E05" w:rsidRPr="00580E05" w:rsidRDefault="00580E05" w:rsidP="00580E05">
      <w:pPr>
        <w:spacing w:after="0" w:line="240" w:lineRule="auto"/>
      </w:pPr>
      <w:r w:rsidRPr="00580E05">
        <w:t>QTY INT,</w:t>
      </w:r>
    </w:p>
    <w:p w:rsidR="00580E05" w:rsidRPr="00580E05" w:rsidRDefault="00580E05" w:rsidP="00580E05">
      <w:pPr>
        <w:spacing w:after="0" w:line="240" w:lineRule="auto"/>
      </w:pPr>
      <w:r w:rsidRPr="00580E05">
        <w:t>CONSTRAINT POD_PK PRIMARY KEY</w:t>
      </w:r>
      <w:r>
        <w:t xml:space="preserve"> </w:t>
      </w:r>
      <w:r w:rsidRPr="00580E05">
        <w:t>(PONO, ITCODE))</w:t>
      </w:r>
    </w:p>
    <w:p w:rsidR="00580E05" w:rsidRDefault="00580E05" w:rsidP="00580E05">
      <w:pPr>
        <w:spacing w:after="0" w:line="240" w:lineRule="auto"/>
      </w:pPr>
    </w:p>
    <w:p w:rsidR="00580E05" w:rsidRDefault="00580E05" w:rsidP="00580E05">
      <w:pPr>
        <w:spacing w:after="0" w:line="240" w:lineRule="auto"/>
      </w:pPr>
    </w:p>
    <w:tbl>
      <w:tblPr>
        <w:tblStyle w:val="TableGrid"/>
        <w:tblW w:w="0" w:type="auto"/>
        <w:tblCellMar>
          <w:top w:w="115" w:type="dxa"/>
          <w:left w:w="115" w:type="dxa"/>
          <w:bottom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101"/>
        <w:gridCol w:w="3664"/>
      </w:tblGrid>
      <w:tr w:rsidR="00580E05" w:rsidTr="00580E05">
        <w:tc>
          <w:tcPr>
            <w:tcW w:w="1101" w:type="dxa"/>
            <w:vAlign w:val="center"/>
          </w:tcPr>
          <w:p w:rsidR="00580E05" w:rsidRPr="00580E05" w:rsidRDefault="00580E05" w:rsidP="00580E05">
            <w:pPr>
              <w:rPr>
                <w:b/>
              </w:rPr>
            </w:pPr>
            <w:r w:rsidRPr="00580E05">
              <w:rPr>
                <w:b/>
              </w:rPr>
              <w:t>Solution</w:t>
            </w:r>
          </w:p>
        </w:tc>
        <w:tc>
          <w:tcPr>
            <w:tcW w:w="3664" w:type="dxa"/>
          </w:tcPr>
          <w:p w:rsidR="00580E05" w:rsidRDefault="0005651E" w:rsidP="00580E05">
            <w:r>
              <w:object w:dxaOrig="1845" w:dyaOrig="81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92.25pt;height:40.5pt" o:ole="">
                  <v:imagedata r:id="rId6" o:title=""/>
                </v:shape>
                <o:OLEObject Type="Embed" ProgID="Package" ShapeID="_x0000_i1025" DrawAspect="Content" ObjectID="_1617907336" r:id="rId7"/>
              </w:object>
            </w:r>
          </w:p>
        </w:tc>
      </w:tr>
    </w:tbl>
    <w:p w:rsidR="00580E05" w:rsidRDefault="00580E05" w:rsidP="00580E05">
      <w:pPr>
        <w:spacing w:after="0" w:line="240" w:lineRule="auto"/>
      </w:pPr>
    </w:p>
    <w:sectPr w:rsidR="00580E05" w:rsidSect="0005651E">
      <w:pgSz w:w="12240" w:h="15840"/>
      <w:pgMar w:top="630" w:right="720" w:bottom="1080" w:left="9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D4676" w:rsidRDefault="007D4676" w:rsidP="00580E05">
      <w:pPr>
        <w:spacing w:after="0" w:line="240" w:lineRule="auto"/>
      </w:pPr>
      <w:r>
        <w:separator/>
      </w:r>
    </w:p>
  </w:endnote>
  <w:endnote w:type="continuationSeparator" w:id="0">
    <w:p w:rsidR="007D4676" w:rsidRDefault="007D4676" w:rsidP="00580E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D4676" w:rsidRDefault="007D4676" w:rsidP="00580E05">
      <w:pPr>
        <w:spacing w:after="0" w:line="240" w:lineRule="auto"/>
      </w:pPr>
      <w:r>
        <w:separator/>
      </w:r>
    </w:p>
  </w:footnote>
  <w:footnote w:type="continuationSeparator" w:id="0">
    <w:p w:rsidR="007D4676" w:rsidRDefault="007D4676" w:rsidP="00580E0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0E05"/>
    <w:rsid w:val="0005651E"/>
    <w:rsid w:val="002E799D"/>
    <w:rsid w:val="003246C1"/>
    <w:rsid w:val="00580E05"/>
    <w:rsid w:val="007D4676"/>
    <w:rsid w:val="008637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E1333ED-B873-4EF9-A272-38B6C87809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80E0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2199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23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74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03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13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81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65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5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43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09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01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67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60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22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17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62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99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114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60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13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15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07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26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08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49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40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29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65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89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74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62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42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26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62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0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99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88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3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78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57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6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12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24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20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33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oleObject" Target="embeddings/oleObject1.bin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181</Words>
  <Characters>1038</Characters>
  <Application>Microsoft Office Word</Application>
  <DocSecurity>0</DocSecurity>
  <Lines>8</Lines>
  <Paragraphs>2</Paragraphs>
  <ScaleCrop>false</ScaleCrop>
  <Company>Cognizant Technology Solutions</Company>
  <LinksUpToDate>false</LinksUpToDate>
  <CharactersWithSpaces>1217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Gupta, Pravin (Cognizant)</dc:creator>
  <cp:keywords/>
  <dc:description/>
  <cp:lastModifiedBy>HP</cp:lastModifiedBy>
  <cp:revision>4</cp:revision>
  <dcterms:created xsi:type="dcterms:W3CDTF">2019-04-17T06:10:00Z</dcterms:created>
  <dcterms:modified xsi:type="dcterms:W3CDTF">2019-04-27T16:26:00Z</dcterms:modified>
</cp:coreProperties>
</file>